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941AF" w14:textId="77777777" w:rsidR="00220009" w:rsidRDefault="00314B61">
      <w:pPr>
        <w:pStyle w:val="Standard"/>
        <w:jc w:val="righ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Apstiprinu:________________</w:t>
      </w:r>
    </w:p>
    <w:p w14:paraId="1289D1D6" w14:textId="77777777" w:rsidR="00220009" w:rsidRDefault="00314B61">
      <w:pPr>
        <w:pStyle w:val="Standard"/>
        <w:jc w:val="righ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LŠF Medību šaušanas sekcijas vaditājs Vilnis Jaunzems</w:t>
      </w:r>
    </w:p>
    <w:p w14:paraId="4C43AA80" w14:textId="77777777" w:rsidR="00220009" w:rsidRDefault="00220009">
      <w:pPr>
        <w:pStyle w:val="Standard"/>
        <w:jc w:val="center"/>
        <w:rPr>
          <w:rFonts w:ascii="Arial" w:hAnsi="Arial"/>
          <w:b/>
          <w:bCs/>
          <w:sz w:val="44"/>
          <w:szCs w:val="44"/>
        </w:rPr>
      </w:pPr>
    </w:p>
    <w:p w14:paraId="5AF0CD56" w14:textId="77777777" w:rsidR="00220009" w:rsidRDefault="00314B61">
      <w:pPr>
        <w:pStyle w:val="Standard"/>
        <w:jc w:val="center"/>
        <w:rPr>
          <w:rFonts w:ascii="Arial" w:hAnsi="Arial"/>
          <w:b/>
          <w:bCs/>
          <w:sz w:val="44"/>
          <w:szCs w:val="44"/>
        </w:rPr>
      </w:pPr>
      <w:r>
        <w:rPr>
          <w:rFonts w:ascii="Arial" w:hAnsi="Arial"/>
          <w:b/>
          <w:bCs/>
          <w:sz w:val="44"/>
          <w:szCs w:val="44"/>
        </w:rPr>
        <w:t>NOLIKUMS</w:t>
      </w:r>
    </w:p>
    <w:p w14:paraId="6302381A" w14:textId="77777777" w:rsidR="00220009" w:rsidRDefault="00220009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72F31CF" w14:textId="77777777" w:rsidR="00220009" w:rsidRDefault="00314B61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6"/>
          <w:szCs w:val="26"/>
        </w:rPr>
        <w:t>2026. gada Kuldigas MMB kausa izcīņa mednieku kluba komandām.</w:t>
      </w:r>
    </w:p>
    <w:p w14:paraId="1896AF6A" w14:textId="77777777" w:rsidR="00220009" w:rsidRDefault="00220009">
      <w:pPr>
        <w:pStyle w:val="Standard"/>
        <w:rPr>
          <w:rFonts w:ascii="Arial" w:hAnsi="Arial"/>
          <w:b/>
          <w:bCs/>
          <w:sz w:val="26"/>
          <w:szCs w:val="26"/>
        </w:rPr>
      </w:pPr>
    </w:p>
    <w:p w14:paraId="67D4277C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 xml:space="preserve">Vieta – </w:t>
      </w:r>
      <w:r>
        <w:rPr>
          <w:rFonts w:ascii="Arial" w:hAnsi="Arial"/>
          <w:sz w:val="26"/>
          <w:szCs w:val="26"/>
        </w:rPr>
        <w:t>Stenda šautuve Rumbas pagastā.</w:t>
      </w:r>
    </w:p>
    <w:p w14:paraId="50FB9FCE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Dalībnieku reģistrācija – 9:00</w:t>
      </w:r>
      <w:r>
        <w:rPr>
          <w:rFonts w:ascii="Arial" w:hAnsi="Arial"/>
          <w:sz w:val="26"/>
          <w:szCs w:val="26"/>
        </w:rPr>
        <w:t xml:space="preserve"> – 10:00</w:t>
      </w:r>
    </w:p>
    <w:p w14:paraId="602E80EB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 xml:space="preserve">Laiks - </w:t>
      </w:r>
      <w:r>
        <w:rPr>
          <w:rFonts w:ascii="Arial" w:hAnsi="Arial"/>
          <w:sz w:val="26"/>
          <w:szCs w:val="26"/>
        </w:rPr>
        <w:t>2026. gada 12. septembris.</w:t>
      </w:r>
    </w:p>
    <w:p w14:paraId="7314A477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Sacensību sākums –</w:t>
      </w:r>
      <w:r>
        <w:rPr>
          <w:rFonts w:ascii="Arial" w:hAnsi="Arial"/>
          <w:sz w:val="26"/>
          <w:szCs w:val="26"/>
        </w:rPr>
        <w:t xml:space="preserve"> 10:00</w:t>
      </w:r>
    </w:p>
    <w:p w14:paraId="79F6550D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 xml:space="preserve">Rīkotājs – </w:t>
      </w:r>
      <w:r>
        <w:rPr>
          <w:rFonts w:ascii="Arial" w:hAnsi="Arial"/>
          <w:sz w:val="26"/>
          <w:szCs w:val="26"/>
        </w:rPr>
        <w:t>Kuldīgas novada dome, Kuldīgas MMB</w:t>
      </w:r>
    </w:p>
    <w:p w14:paraId="7A29BC3F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2E27A5B6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420D1574" w14:textId="77777777" w:rsidR="00220009" w:rsidRDefault="00314B61">
      <w:pPr>
        <w:pStyle w:val="Standard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Programma:</w:t>
      </w:r>
    </w:p>
    <w:p w14:paraId="0AFCD0EB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Sportings – 2 pamatsērijas pa 25 mērķiem katrā sērijā +                                    amerikāņu traps</w:t>
      </w:r>
    </w:p>
    <w:p w14:paraId="1FE78FAE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Skrejošā </w:t>
      </w:r>
      <w:r>
        <w:rPr>
          <w:rFonts w:ascii="Arial" w:hAnsi="Arial"/>
          <w:sz w:val="26"/>
          <w:szCs w:val="26"/>
        </w:rPr>
        <w:t>mežacūka 1. sērija+fināls</w:t>
      </w:r>
    </w:p>
    <w:p w14:paraId="117FC48E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Dalības maksa:</w:t>
      </w:r>
    </w:p>
    <w:p w14:paraId="6DA433DB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Sportings – 35 eur.</w:t>
      </w:r>
    </w:p>
    <w:p w14:paraId="4F664235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Skrejošā mežacūka 10.eur (ieroči ar atklāto tērmekli)</w:t>
      </w:r>
    </w:p>
    <w:p w14:paraId="2106C997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1C7073A2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Komanda – 3 dalībnieki</w:t>
      </w:r>
    </w:p>
    <w:p w14:paraId="2110D629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1DF4A13D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Apbalvošana: 1-3 vietai tiek pasniegti kausi, komandām kausi.</w:t>
      </w:r>
    </w:p>
    <w:p w14:paraId="4CDA596E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Piešaude un treniņi – 11 septembrī no plkst. </w:t>
      </w:r>
      <w:r>
        <w:rPr>
          <w:rFonts w:ascii="Arial" w:hAnsi="Arial"/>
          <w:sz w:val="26"/>
          <w:szCs w:val="26"/>
        </w:rPr>
        <w:t>15:00 – 19:00</w:t>
      </w:r>
    </w:p>
    <w:p w14:paraId="6FA5BA9B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Sacensību galvenais tiesnesis – G. Freimanis.</w:t>
      </w:r>
    </w:p>
    <w:p w14:paraId="43F4D0DB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21FD47D6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Informācija pa tālr. - 29237545.</w:t>
      </w:r>
    </w:p>
    <w:p w14:paraId="0CB9B443" w14:textId="77777777" w:rsidR="00220009" w:rsidRDefault="00220009">
      <w:pPr>
        <w:pStyle w:val="Standard"/>
        <w:rPr>
          <w:rFonts w:ascii="Arial" w:hAnsi="Arial"/>
          <w:sz w:val="26"/>
          <w:szCs w:val="26"/>
        </w:rPr>
      </w:pPr>
    </w:p>
    <w:p w14:paraId="4B4527CF" w14:textId="77777777" w:rsidR="00220009" w:rsidRDefault="00314B61">
      <w:pPr>
        <w:pStyle w:val="Standard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Atbalsta –</w:t>
      </w:r>
      <w:r>
        <w:rPr>
          <w:rFonts w:ascii="Arial" w:hAnsi="Arial"/>
          <w:b/>
          <w:bCs/>
          <w:sz w:val="26"/>
          <w:szCs w:val="26"/>
        </w:rPr>
        <w:t xml:space="preserve">  "SIA Mars"</w:t>
      </w:r>
    </w:p>
    <w:sectPr w:rsidR="0022000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D06BC" w14:textId="77777777" w:rsidR="00314B61" w:rsidRDefault="00314B61">
      <w:r>
        <w:separator/>
      </w:r>
    </w:p>
  </w:endnote>
  <w:endnote w:type="continuationSeparator" w:id="0">
    <w:p w14:paraId="75716CA0" w14:textId="77777777" w:rsidR="00314B61" w:rsidRDefault="0031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D2914" w14:textId="77777777" w:rsidR="00314B61" w:rsidRDefault="00314B61">
      <w:r>
        <w:rPr>
          <w:color w:val="000000"/>
        </w:rPr>
        <w:separator/>
      </w:r>
    </w:p>
  </w:footnote>
  <w:footnote w:type="continuationSeparator" w:id="0">
    <w:p w14:paraId="043C374A" w14:textId="77777777" w:rsidR="00314B61" w:rsidRDefault="0031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0009"/>
    <w:rsid w:val="00220009"/>
    <w:rsid w:val="00226205"/>
    <w:rsid w:val="0031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0E6A76"/>
  <w15:docId w15:val="{ACC32F77-0530-444F-B215-57CB722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Rudite</dc:creator>
  <cp:lastModifiedBy>Rudite</cp:lastModifiedBy>
  <cp:revision>2</cp:revision>
  <cp:lastPrinted>2025-08-23T19:59:00Z</cp:lastPrinted>
  <dcterms:created xsi:type="dcterms:W3CDTF">2026-08-26T17:45:00Z</dcterms:created>
  <dcterms:modified xsi:type="dcterms:W3CDTF">2026-08-26T17:45:00Z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